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jc w:val="center"/>
        <w:outlineLvl w:val="0"/>
        <w:rPr>
          <w:sz w:val="24"/>
          <w:szCs w:val="24"/>
        </w:rPr>
      </w:pPr>
      <w:r>
        <w:rPr>
          <w:b/>
          <w:bCs/>
          <w:kern w:val="2"/>
          <w:sz w:val="24"/>
          <w:szCs w:val="24"/>
        </w:rPr>
        <w:t>Информация о структуре и об органах управления</w:t>
      </w:r>
    </w:p>
    <w:p>
      <w:pPr>
        <w:pStyle w:val="Normal"/>
        <w:numPr>
          <w:ilvl w:val="0"/>
          <w:numId w:val="0"/>
        </w:numPr>
        <w:spacing w:beforeAutospacing="1" w:afterAutospacing="1"/>
        <w:ind w:firstLine="85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Государственное бюджетное общеобразовательное учреждение «Маскаринская школа-интернат для детей с ограниченными возможностями здоровья» функционирует на основании Устава, утвержденного Приказом Министерства образования и науки Республики Татарстан. Имущество образовательного учреждения закреплено на правах оперативного управления.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школы осуществляется согласно лицензии, выданной Министерством образования и науки Республики Татарстан, серия 16 Л 01  № 0005603, регистрационный номер №9519 от 22 февраля 2017 года, срок действия лицензии – бессрочно.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своей деятельности школа руководствуется Конституциями РФ и РТ, законами РФ и РТ «Об образовании» и другими нормативными документами Российской Федерации и Республики Татарстан.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Управляющая система школы представлена персональными (директор, заместители, учителя, классные руководители) и коллегиальными органами управления (Общее собрание (конференция) работников, педагогический совет, методический совет, родительский комитет).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административных совещаниях, которые проводятся один раз в неделю, осуществляется оперативное планирование деятельности на предстоящую неделю,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</w:t>
      </w:r>
    </w:p>
    <w:p>
      <w:pPr>
        <w:pStyle w:val="Normal"/>
        <w:spacing w:beforeAutospacing="1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Основными формами координации деятельности аппарата управления школы являются: совещания при директоре, административные планёрки. Информационное обеспечение внутришкольного управления представлено различного рода систематизированными документами, которые соответствуют организационно-правовым нормам действующего законодательства. Вся собранная в ходе контроля информация систематизируется по направлениям и анализируется. Выводы, рекомендации по устранению и коррекции недостатков представляются на педагогических советах, совещаниях при директоре, заместителях директора, заседаниях методического совета и методических объединений. По итогам контроля принимаются управленческие решения, издаются приказы.</w:t>
      </w:r>
    </w:p>
    <w:p>
      <w:pPr>
        <w:pStyle w:val="NormalWeb"/>
        <w:spacing w:before="280" w:after="280"/>
        <w:rPr>
          <w:sz w:val="24"/>
          <w:szCs w:val="24"/>
        </w:rPr>
      </w:pPr>
      <w:r>
        <w:rPr>
          <w:sz w:val="24"/>
          <w:szCs w:val="24"/>
        </w:rPr>
        <w:t>Органы управления:</w:t>
      </w:r>
    </w:p>
    <w:p>
      <w:pPr>
        <w:pStyle w:val="NormalWeb"/>
        <w:spacing w:before="280" w:after="280"/>
        <w:rPr>
          <w:sz w:val="24"/>
          <w:szCs w:val="24"/>
        </w:rPr>
      </w:pPr>
      <w:r>
        <w:rPr>
          <w:sz w:val="24"/>
          <w:szCs w:val="24"/>
        </w:rPr>
        <w:t>Директор школы-интернат- Сабитов Шаукат Накипович,  8(84364) 31-2-03, shaukat-s@mail.ru.</w:t>
      </w:r>
    </w:p>
    <w:p>
      <w:pPr>
        <w:pStyle w:val="NormalWeb"/>
        <w:spacing w:before="280" w:after="280"/>
        <w:rPr>
          <w:sz w:val="24"/>
          <w:szCs w:val="24"/>
        </w:rPr>
      </w:pPr>
      <w:r>
        <w:rPr>
          <w:sz w:val="24"/>
          <w:szCs w:val="24"/>
        </w:rPr>
        <w:t>Педагогический совет: председатель - Сабитов Шаукат Накипович, директор, 8(84364) 31-2-03, shaukat-s@mail.ru.</w:t>
      </w:r>
    </w:p>
    <w:p>
      <w:pPr>
        <w:pStyle w:val="NormalWeb"/>
        <w:spacing w:before="280" w:after="280"/>
        <w:rPr>
          <w:sz w:val="24"/>
          <w:szCs w:val="24"/>
        </w:rPr>
      </w:pPr>
      <w:r>
        <w:rPr>
          <w:sz w:val="24"/>
          <w:szCs w:val="24"/>
        </w:rPr>
        <w:t>Совет Учреждения - председатель Сабитов Шаукат Накипович, директор, 8(84364) 31-2-03, shaukat-s@mail.ru.</w:t>
      </w:r>
    </w:p>
    <w:p>
      <w:pPr>
        <w:pStyle w:val="NormalWeb"/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Общее собрание (конференция) работников - председатель </w:t>
      </w:r>
      <w:r>
        <w:rPr>
          <w:sz w:val="24"/>
          <w:szCs w:val="24"/>
        </w:rPr>
        <w:t>Галимуллина Минзира Габдрашитовна</w:t>
      </w:r>
      <w:r>
        <w:rPr>
          <w:sz w:val="24"/>
          <w:szCs w:val="24"/>
        </w:rPr>
        <w:t> 8(84364) 31-2-03, shaukat-s@mail.ru.</w:t>
      </w:r>
    </w:p>
    <w:sectPr>
      <w:type w:val="nextPage"/>
      <w:pgSz w:w="11906" w:h="16838"/>
      <w:pgMar w:left="1701" w:right="850" w:gutter="0" w:header="0" w:top="240" w:footer="0" w:bottom="61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448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ab4c00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3">
    <w:name w:val="heading 3"/>
    <w:basedOn w:val="Normal"/>
    <w:link w:val="3"/>
    <w:uiPriority w:val="9"/>
    <w:qFormat/>
    <w:rsid w:val="00ab4c00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b4c00"/>
    <w:rPr>
      <w:b/>
      <w:bCs/>
      <w:kern w:val="2"/>
      <w:sz w:val="48"/>
      <w:szCs w:val="48"/>
    </w:rPr>
  </w:style>
  <w:style w:type="character" w:styleId="3" w:customStyle="1">
    <w:name w:val="Заголовок 3 Знак"/>
    <w:basedOn w:val="DefaultParagraphFont"/>
    <w:uiPriority w:val="9"/>
    <w:qFormat/>
    <w:rsid w:val="00ab4c00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b4c00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b4c00"/>
    <w:rPr>
      <w:rFonts w:ascii="Tahoma" w:hAnsi="Tahoma" w:cs="Tahoma"/>
      <w:sz w:val="16"/>
      <w:szCs w:val="16"/>
    </w:rPr>
  </w:style>
  <w:style w:type="character" w:styleId="Style13" w:customStyle="1">
    <w:name w:val="Без интервала Знак"/>
    <w:basedOn w:val="DefaultParagraphFont"/>
    <w:link w:val="NoSpacing"/>
    <w:uiPriority w:val="1"/>
    <w:qFormat/>
    <w:rsid w:val="00763cd6"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ab4c00"/>
    <w:pPr>
      <w:spacing w:beforeAutospacing="1" w:afterAutospacing="1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b4c00"/>
    <w:pPr/>
    <w:rPr>
      <w:rFonts w:ascii="Tahoma" w:hAnsi="Tahoma" w:cs="Tahoma"/>
      <w:sz w:val="16"/>
      <w:szCs w:val="16"/>
    </w:rPr>
  </w:style>
  <w:style w:type="paragraph" w:styleId="NoSpacing">
    <w:name w:val="No Spacing"/>
    <w:link w:val="Style13"/>
    <w:uiPriority w:val="1"/>
    <w:qFormat/>
    <w:rsid w:val="00763cd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LibreOffice/24.8.4.2$Linux_X86_64 LibreOffice_project/480$Build-2</Application>
  <AppVersion>15.0000</AppVersion>
  <Pages>1</Pages>
  <Words>297</Words>
  <Characters>2530</Characters>
  <CharactersWithSpaces>2818</CharactersWithSpaces>
  <Paragraphs>13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2022-02-04T10:06:00Z</dcterms:created>
  <dc:creator>user7</dc:creator>
  <dc:description/>
  <dc:language>ru-RU</dc:language>
  <cp:lastModifiedBy/>
  <dcterms:modified xsi:type="dcterms:W3CDTF">2025-10-07T09:48:00Z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